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39" w:rsidRPr="009D462E" w:rsidRDefault="009D462E" w:rsidP="009D462E">
      <w:pPr>
        <w:jc w:val="center"/>
        <w:rPr>
          <w:rFonts w:ascii="Times New Roman" w:hAnsi="Times New Roman" w:cs="Times New Roman"/>
          <w:sz w:val="96"/>
          <w:szCs w:val="96"/>
        </w:rPr>
      </w:pPr>
      <w:r w:rsidRPr="009D462E">
        <w:rPr>
          <w:rFonts w:ascii="Times New Roman" w:hAnsi="Times New Roman" w:cs="Times New Roman"/>
          <w:sz w:val="96"/>
          <w:szCs w:val="96"/>
        </w:rPr>
        <w:t>ВНИМАНИЕ!!!</w:t>
      </w:r>
    </w:p>
    <w:p w:rsidR="009D462E" w:rsidRDefault="009D462E" w:rsidP="009D462E">
      <w:pPr>
        <w:jc w:val="center"/>
        <w:rPr>
          <w:rFonts w:ascii="Times New Roman" w:hAnsi="Times New Roman" w:cs="Times New Roman"/>
          <w:sz w:val="56"/>
          <w:szCs w:val="56"/>
        </w:rPr>
      </w:pPr>
      <w:r w:rsidRPr="009D462E">
        <w:rPr>
          <w:rFonts w:ascii="Times New Roman" w:hAnsi="Times New Roman" w:cs="Times New Roman"/>
          <w:sz w:val="56"/>
          <w:szCs w:val="56"/>
        </w:rPr>
        <w:t xml:space="preserve">В соответствии с пунктом 2 статьи 9 Федерального закона  29.07.2017 № 279-ФЗ " О внесении изменений в Федеральный закон "О теплоснабжении" и отдельные законодательные акты Российской Федерации по вопросам совершенствования системы отношений в сфере теплоснабжения", собственники объектов, максимальный объем </w:t>
      </w:r>
      <w:r w:rsidRPr="009D462E">
        <w:rPr>
          <w:rFonts w:ascii="Times New Roman" w:hAnsi="Times New Roman" w:cs="Times New Roman"/>
          <w:sz w:val="56"/>
          <w:szCs w:val="56"/>
          <w:u w:val="single"/>
        </w:rPr>
        <w:t xml:space="preserve">потребления тепловой </w:t>
      </w:r>
      <w:proofErr w:type="gramStart"/>
      <w:r w:rsidRPr="009D462E">
        <w:rPr>
          <w:rFonts w:ascii="Times New Roman" w:hAnsi="Times New Roman" w:cs="Times New Roman"/>
          <w:sz w:val="56"/>
          <w:szCs w:val="56"/>
          <w:u w:val="single"/>
        </w:rPr>
        <w:t>энергии</w:t>
      </w:r>
      <w:proofErr w:type="gramEnd"/>
      <w:r w:rsidRPr="009D462E">
        <w:rPr>
          <w:rFonts w:ascii="Times New Roman" w:hAnsi="Times New Roman" w:cs="Times New Roman"/>
          <w:sz w:val="56"/>
          <w:szCs w:val="56"/>
        </w:rPr>
        <w:t xml:space="preserve"> которых составляет </w:t>
      </w:r>
      <w:r w:rsidRPr="009D462E">
        <w:rPr>
          <w:rFonts w:ascii="Times New Roman" w:hAnsi="Times New Roman" w:cs="Times New Roman"/>
          <w:sz w:val="56"/>
          <w:szCs w:val="56"/>
          <w:u w:val="single"/>
        </w:rPr>
        <w:t xml:space="preserve">менее чем две десятых </w:t>
      </w:r>
      <w:proofErr w:type="spellStart"/>
      <w:r w:rsidRPr="009D462E">
        <w:rPr>
          <w:rFonts w:ascii="Times New Roman" w:hAnsi="Times New Roman" w:cs="Times New Roman"/>
          <w:sz w:val="56"/>
          <w:szCs w:val="56"/>
          <w:u w:val="single"/>
        </w:rPr>
        <w:t>гигакалории</w:t>
      </w:r>
      <w:proofErr w:type="spellEnd"/>
      <w:r w:rsidRPr="009D462E">
        <w:rPr>
          <w:rFonts w:ascii="Times New Roman" w:hAnsi="Times New Roman" w:cs="Times New Roman"/>
          <w:sz w:val="56"/>
          <w:szCs w:val="56"/>
          <w:u w:val="single"/>
        </w:rPr>
        <w:t xml:space="preserve"> в час, обязаны обеспечить оснащение таких объектов приборами учета используемой тепловой энергии</w:t>
      </w:r>
    </w:p>
    <w:p w:rsidR="009D462E" w:rsidRDefault="009D462E" w:rsidP="009D462E">
      <w:pPr>
        <w:jc w:val="right"/>
        <w:rPr>
          <w:rFonts w:ascii="Times New Roman" w:hAnsi="Times New Roman" w:cs="Times New Roman"/>
          <w:sz w:val="48"/>
          <w:szCs w:val="48"/>
        </w:rPr>
      </w:pPr>
    </w:p>
    <w:p w:rsidR="009D462E" w:rsidRPr="009D462E" w:rsidRDefault="009D462E" w:rsidP="009D462E">
      <w:pPr>
        <w:jc w:val="right"/>
        <w:rPr>
          <w:rFonts w:ascii="Times New Roman" w:hAnsi="Times New Roman" w:cs="Times New Roman"/>
          <w:sz w:val="48"/>
          <w:szCs w:val="48"/>
        </w:rPr>
      </w:pPr>
      <w:r w:rsidRPr="009D462E">
        <w:rPr>
          <w:rFonts w:ascii="Times New Roman" w:hAnsi="Times New Roman" w:cs="Times New Roman"/>
          <w:sz w:val="48"/>
          <w:szCs w:val="48"/>
        </w:rPr>
        <w:t xml:space="preserve">Администрация </w:t>
      </w:r>
      <w:proofErr w:type="spellStart"/>
      <w:r w:rsidRPr="009D462E">
        <w:rPr>
          <w:rFonts w:ascii="Times New Roman" w:hAnsi="Times New Roman" w:cs="Times New Roman"/>
          <w:sz w:val="48"/>
          <w:szCs w:val="48"/>
        </w:rPr>
        <w:t>сп</w:t>
      </w:r>
      <w:proofErr w:type="gramStart"/>
      <w:r w:rsidRPr="009D462E">
        <w:rPr>
          <w:rFonts w:ascii="Times New Roman" w:hAnsi="Times New Roman" w:cs="Times New Roman"/>
          <w:sz w:val="48"/>
          <w:szCs w:val="48"/>
        </w:rPr>
        <w:t>.К</w:t>
      </w:r>
      <w:proofErr w:type="gramEnd"/>
      <w:r w:rsidRPr="009D462E">
        <w:rPr>
          <w:rFonts w:ascii="Times New Roman" w:hAnsi="Times New Roman" w:cs="Times New Roman"/>
          <w:sz w:val="48"/>
          <w:szCs w:val="48"/>
        </w:rPr>
        <w:t>ышик</w:t>
      </w:r>
      <w:proofErr w:type="spellEnd"/>
    </w:p>
    <w:sectPr w:rsidR="009D462E" w:rsidRPr="009D462E" w:rsidSect="009D46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62E"/>
    <w:rsid w:val="001968A9"/>
    <w:rsid w:val="0052020F"/>
    <w:rsid w:val="009B3339"/>
    <w:rsid w:val="009D462E"/>
    <w:rsid w:val="00DE6B20"/>
    <w:rsid w:val="00EC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2017-10-24T04:00:00Z</cp:lastPrinted>
  <dcterms:created xsi:type="dcterms:W3CDTF">2017-10-24T03:53:00Z</dcterms:created>
  <dcterms:modified xsi:type="dcterms:W3CDTF">2017-10-24T04:00:00Z</dcterms:modified>
</cp:coreProperties>
</file>